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3F8" w:rsidRPr="00E233F8" w:rsidRDefault="00E233F8" w:rsidP="00E233F8">
      <w:pPr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E233F8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>Ф</w:t>
      </w:r>
      <w:bookmarkStart w:id="0" w:name="_GoBack"/>
      <w:bookmarkEnd w:id="0"/>
      <w:r w:rsidRPr="00E233F8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>инальное задание по работам Фрейда</w:t>
      </w:r>
    </w:p>
    <w:p w:rsidR="00E233F8" w:rsidRPr="00E233F8" w:rsidRDefault="00E233F8" w:rsidP="00E233F8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33F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В данном семестре Вам предлагается работа с пятью клиническими случаями Фрейда. Это случай Доры (истерия), случай Человека-Крысы (невроз навязчивости), случай маленького Ганса (фобия), случай </w:t>
      </w:r>
      <w:proofErr w:type="spellStart"/>
      <w:r w:rsidRPr="00E233F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Шребера</w:t>
      </w:r>
      <w:proofErr w:type="spellEnd"/>
      <w:r w:rsidRPr="00E233F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(психоз) и случай Человека-Волка (невозможный в своем точном определении клинической картины). Все клинические случаи </w:t>
      </w:r>
      <w:proofErr w:type="gramStart"/>
      <w:r w:rsidRPr="00E233F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требуют  внимательной</w:t>
      </w:r>
      <w:proofErr w:type="gramEnd"/>
      <w:r w:rsidRPr="00E233F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проработки. При этом лишь один случай (на ваш выбор) выносится на контрольную работу. Данная контрольная работа призвана продемонстрировать ваше умение пользоваться психоаналитическими понятиями для работы над клиническим случаем. </w:t>
      </w:r>
      <w:r w:rsidRPr="00E233F8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Так как ранее Вы уже работали с одним из клинических случаев, то теперь Вам нужно выбрать другой случай для разбора.</w:t>
      </w:r>
    </w:p>
    <w:p w:rsidR="00E233F8" w:rsidRPr="00E233F8" w:rsidRDefault="00E233F8" w:rsidP="00E233F8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33F8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Максимальная оценка за работу составляет 100 баллов.</w:t>
      </w:r>
      <w:r w:rsidRPr="00E233F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 </w:t>
      </w:r>
    </w:p>
    <w:p w:rsidR="00E233F8" w:rsidRPr="00E233F8" w:rsidRDefault="00E233F8" w:rsidP="00E233F8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33F8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 xml:space="preserve">Задача контрольной работы состоит в том, </w:t>
      </w:r>
      <w:proofErr w:type="gramStart"/>
      <w:r w:rsidRPr="00E233F8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чтобы</w:t>
      </w:r>
      <w:proofErr w:type="gramEnd"/>
      <w:r w:rsidRPr="00E233F8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 xml:space="preserve"> взяв за основу любой клинический случай, написать по нему небольшое эссе, которое состоит из трех частей:</w:t>
      </w:r>
    </w:p>
    <w:p w:rsidR="00E233F8" w:rsidRPr="00E233F8" w:rsidRDefault="00E233F8" w:rsidP="00E233F8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33F8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Первая часть</w:t>
      </w:r>
      <w:r w:rsidRPr="00E233F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 представляет собой само описание клинического случая с выделением основополагающих сюжетов историчности субъекта</w:t>
      </w:r>
    </w:p>
    <w:p w:rsidR="00E233F8" w:rsidRPr="00E233F8" w:rsidRDefault="00E233F8" w:rsidP="00E233F8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33F8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Вторая часть</w:t>
      </w:r>
      <w:r w:rsidRPr="00E233F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 состоит из выделения основных моментов анализа, и ключевых вопросов, которые ему сопутствуют.</w:t>
      </w:r>
    </w:p>
    <w:p w:rsidR="00E233F8" w:rsidRPr="00E233F8" w:rsidRDefault="00E233F8" w:rsidP="00E233F8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33F8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Третья часть</w:t>
      </w:r>
      <w:r w:rsidRPr="00E233F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 представляет собой создание глоссария, специфичного именно для данной клинической картины или случая. </w:t>
      </w:r>
    </w:p>
    <w:p w:rsidR="00E233F8" w:rsidRPr="00E233F8" w:rsidRDefault="00E233F8" w:rsidP="00E233F8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33F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Эссе должно быть не больше 3-4 страниц, количество понятий в глоссарии — не меньше 8. </w:t>
      </w:r>
    </w:p>
    <w:p w:rsidR="00E233F8" w:rsidRPr="00E233F8" w:rsidRDefault="00E233F8" w:rsidP="00E233F8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33F8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Источники для написания контрольной работы:</w:t>
      </w:r>
    </w:p>
    <w:p w:rsidR="00E233F8" w:rsidRPr="00E233F8" w:rsidRDefault="00E233F8" w:rsidP="00E233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33F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Фрейд З.  Психоаналитические заметки об одном случае паранойи (</w:t>
      </w:r>
      <w:proofErr w:type="spellStart"/>
      <w:r w:rsidRPr="00E233F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Dementia</w:t>
      </w:r>
      <w:proofErr w:type="spellEnd"/>
      <w:r w:rsidRPr="00E233F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</w:t>
      </w:r>
      <w:proofErr w:type="spellStart"/>
      <w:proofErr w:type="gramStart"/>
      <w:r w:rsidRPr="00E233F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paranoides</w:t>
      </w:r>
      <w:proofErr w:type="spellEnd"/>
      <w:r w:rsidRPr="00E233F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)/</w:t>
      </w:r>
      <w:proofErr w:type="gramEnd"/>
      <w:r w:rsidRPr="00E233F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/3-й том. Собрание сочинений З. Фрейда в 10 томах. М.: «СТД», 2003-2008 (пер. </w:t>
      </w:r>
      <w:proofErr w:type="spellStart"/>
      <w:r w:rsidRPr="00E233F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А.Боковикова</w:t>
      </w:r>
      <w:proofErr w:type="spellEnd"/>
      <w:r w:rsidRPr="00E233F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) </w:t>
      </w:r>
      <w:hyperlink r:id="rId5" w:tgtFrame="_blank" w:history="1">
        <w:r w:rsidRPr="00E233F8">
          <w:rPr>
            <w:rFonts w:ascii="Tahoma" w:eastAsia="Times New Roman" w:hAnsi="Tahoma" w:cs="Tahoma"/>
            <w:b/>
            <w:bCs/>
            <w:color w:val="0000FF"/>
            <w:sz w:val="27"/>
            <w:szCs w:val="27"/>
            <w:lang w:eastAsia="ru-RU"/>
          </w:rPr>
          <w:t>(</w:t>
        </w:r>
        <w:proofErr w:type="spellStart"/>
        <w:r w:rsidRPr="00E233F8">
          <w:rPr>
            <w:rFonts w:ascii="Tahoma" w:eastAsia="Times New Roman" w:hAnsi="Tahoma" w:cs="Tahoma"/>
            <w:b/>
            <w:bCs/>
            <w:color w:val="0000FF"/>
            <w:sz w:val="27"/>
            <w:szCs w:val="27"/>
            <w:lang w:eastAsia="ru-RU"/>
          </w:rPr>
          <w:t>DjVu</w:t>
        </w:r>
        <w:proofErr w:type="spellEnd"/>
        <w:r w:rsidRPr="00E233F8">
          <w:rPr>
            <w:rFonts w:ascii="Tahoma" w:eastAsia="Times New Roman" w:hAnsi="Tahoma" w:cs="Tahoma"/>
            <w:b/>
            <w:bCs/>
            <w:color w:val="0000FF"/>
            <w:sz w:val="27"/>
            <w:szCs w:val="27"/>
            <w:lang w:eastAsia="ru-RU"/>
          </w:rPr>
          <w:t>)</w:t>
        </w:r>
      </w:hyperlink>
    </w:p>
    <w:p w:rsidR="00E233F8" w:rsidRPr="00E233F8" w:rsidRDefault="00E233F8" w:rsidP="00E233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33F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Фрейд З. Заметки об одном случае невроза навязчивого состояния (Человек-Крыса) (1909). Из истории одного инфантильного невроза (Человек-Волк) (</w:t>
      </w:r>
      <w:proofErr w:type="gramStart"/>
      <w:r w:rsidRPr="00E233F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1918)/</w:t>
      </w:r>
      <w:proofErr w:type="gramEnd"/>
      <w:r w:rsidRPr="00E233F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/4й том. Собрание сочинений З. Фрейда в 10 томах. М.: «СТД», 2003-2008 (пер. </w:t>
      </w:r>
      <w:proofErr w:type="spellStart"/>
      <w:r w:rsidRPr="00E233F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А.Боковикова</w:t>
      </w:r>
      <w:proofErr w:type="spellEnd"/>
      <w:r w:rsidRPr="00E233F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) </w:t>
      </w:r>
      <w:hyperlink r:id="rId6" w:tgtFrame="_blank" w:history="1">
        <w:r w:rsidRPr="00E233F8">
          <w:rPr>
            <w:rFonts w:ascii="Tahoma" w:eastAsia="Times New Roman" w:hAnsi="Tahoma" w:cs="Tahoma"/>
            <w:b/>
            <w:bCs/>
            <w:color w:val="0000FF"/>
            <w:sz w:val="27"/>
            <w:szCs w:val="27"/>
            <w:lang w:eastAsia="ru-RU"/>
          </w:rPr>
          <w:t>(</w:t>
        </w:r>
        <w:proofErr w:type="spellStart"/>
        <w:r w:rsidRPr="00E233F8">
          <w:rPr>
            <w:rFonts w:ascii="Tahoma" w:eastAsia="Times New Roman" w:hAnsi="Tahoma" w:cs="Tahoma"/>
            <w:b/>
            <w:bCs/>
            <w:color w:val="0000FF"/>
            <w:sz w:val="27"/>
            <w:szCs w:val="27"/>
            <w:lang w:eastAsia="ru-RU"/>
          </w:rPr>
          <w:t>DjVu</w:t>
        </w:r>
        <w:proofErr w:type="spellEnd"/>
        <w:r w:rsidRPr="00E233F8">
          <w:rPr>
            <w:rFonts w:ascii="Tahoma" w:eastAsia="Times New Roman" w:hAnsi="Tahoma" w:cs="Tahoma"/>
            <w:b/>
            <w:bCs/>
            <w:color w:val="0000FF"/>
            <w:sz w:val="27"/>
            <w:szCs w:val="27"/>
            <w:lang w:eastAsia="ru-RU"/>
          </w:rPr>
          <w:t>)</w:t>
        </w:r>
      </w:hyperlink>
    </w:p>
    <w:p w:rsidR="00E233F8" w:rsidRPr="00E233F8" w:rsidRDefault="00E233F8" w:rsidP="00E233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E233F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Фобические</w:t>
      </w:r>
      <w:proofErr w:type="spellEnd"/>
      <w:r w:rsidRPr="00E233F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расстройства: Маленький Ганс, Дора. Фрагмент анализа истерии (1905); Анализ фобии пятилетнего мальчика (</w:t>
      </w:r>
      <w:proofErr w:type="gramStart"/>
      <w:r w:rsidRPr="00E233F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1909)/</w:t>
      </w:r>
      <w:proofErr w:type="gramEnd"/>
      <w:r w:rsidRPr="00E233F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/5-й том. Собрание сочинений З. Фрейда в 10 томах. М.: «СТД», 2003-2008 (пер. </w:t>
      </w:r>
      <w:proofErr w:type="spellStart"/>
      <w:r w:rsidRPr="00E233F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А.Боковикова</w:t>
      </w:r>
      <w:proofErr w:type="spellEnd"/>
      <w:r w:rsidRPr="00E233F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) </w:t>
      </w:r>
      <w:hyperlink r:id="rId7" w:tgtFrame="_blank" w:history="1">
        <w:r w:rsidRPr="00E233F8">
          <w:rPr>
            <w:rFonts w:ascii="Tahoma" w:eastAsia="Times New Roman" w:hAnsi="Tahoma" w:cs="Tahoma"/>
            <w:b/>
            <w:bCs/>
            <w:color w:val="0000FF"/>
            <w:sz w:val="27"/>
            <w:szCs w:val="27"/>
            <w:lang w:eastAsia="ru-RU"/>
          </w:rPr>
          <w:t>(</w:t>
        </w:r>
        <w:proofErr w:type="spellStart"/>
        <w:r w:rsidRPr="00E233F8">
          <w:rPr>
            <w:rFonts w:ascii="Tahoma" w:eastAsia="Times New Roman" w:hAnsi="Tahoma" w:cs="Tahoma"/>
            <w:b/>
            <w:bCs/>
            <w:color w:val="0000FF"/>
            <w:sz w:val="27"/>
            <w:szCs w:val="27"/>
            <w:lang w:eastAsia="ru-RU"/>
          </w:rPr>
          <w:t>DjVu</w:t>
        </w:r>
        <w:proofErr w:type="spellEnd"/>
        <w:r w:rsidRPr="00E233F8">
          <w:rPr>
            <w:rFonts w:ascii="Tahoma" w:eastAsia="Times New Roman" w:hAnsi="Tahoma" w:cs="Tahoma"/>
            <w:b/>
            <w:bCs/>
            <w:color w:val="0000FF"/>
            <w:sz w:val="27"/>
            <w:szCs w:val="27"/>
            <w:lang w:eastAsia="ru-RU"/>
          </w:rPr>
          <w:t>)</w:t>
        </w:r>
      </w:hyperlink>
      <w:r w:rsidRPr="00E233F8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.</w:t>
      </w:r>
    </w:p>
    <w:p w:rsidR="004426FD" w:rsidRDefault="004426FD"/>
    <w:sectPr w:rsidR="00442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03FF8"/>
    <w:multiLevelType w:val="multilevel"/>
    <w:tmpl w:val="837CA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3F8"/>
    <w:rsid w:val="004426FD"/>
    <w:rsid w:val="00E2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EBD355-CA99-4B48-8195-4F46A932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33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33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23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33F8"/>
    <w:rPr>
      <w:b/>
      <w:bCs/>
    </w:rPr>
  </w:style>
  <w:style w:type="character" w:styleId="a5">
    <w:name w:val="Hyperlink"/>
    <w:basedOn w:val="a0"/>
    <w:uiPriority w:val="99"/>
    <w:semiHidden/>
    <w:unhideWhenUsed/>
    <w:rsid w:val="00E233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1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57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074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.veip.org/books/osnovi_psychoanalysis/Freud_10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.veip.org/books/osnovi_psychoanalysis/Freud_10.zip" TargetMode="External"/><Relationship Id="rId5" Type="http://schemas.openxmlformats.org/officeDocument/2006/relationships/hyperlink" Target="https://do.veip.org/books/osnovi_psychoanalysis/Freud_10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Татьяна Игоревна</dc:creator>
  <cp:keywords/>
  <dc:description/>
  <cp:lastModifiedBy>Кузнецова Татьяна Игоревна</cp:lastModifiedBy>
  <cp:revision>1</cp:revision>
  <dcterms:created xsi:type="dcterms:W3CDTF">2021-01-27T12:25:00Z</dcterms:created>
  <dcterms:modified xsi:type="dcterms:W3CDTF">2021-01-27T12:25:00Z</dcterms:modified>
</cp:coreProperties>
</file>